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C48DC" w14:textId="77777777" w:rsidR="00283B11" w:rsidRPr="00283B11" w:rsidRDefault="00283B11" w:rsidP="00472507">
      <w:pPr>
        <w:pStyle w:val="KeinLeerraum"/>
        <w:rPr>
          <w:rFonts w:ascii="Comic Sans MS" w:hAnsi="Comic Sans MS"/>
          <w:b/>
        </w:rPr>
      </w:pPr>
      <w:r w:rsidRPr="00283B11">
        <w:rPr>
          <w:rFonts w:ascii="Comic Sans MS" w:hAnsi="Comic Sans MS"/>
          <w:b/>
        </w:rPr>
        <w:t>Grundschulverbund Bonhoeffer-Heinrich</w:t>
      </w:r>
    </w:p>
    <w:p w14:paraId="18B5A759" w14:textId="6F5D7E4A" w:rsidR="00283B11" w:rsidRPr="00283B11" w:rsidRDefault="00283B11" w:rsidP="00472507">
      <w:pPr>
        <w:pStyle w:val="KeinLeerraum"/>
        <w:rPr>
          <w:rFonts w:ascii="Comic Sans MS" w:hAnsi="Comic Sans MS"/>
          <w:b/>
        </w:rPr>
      </w:pPr>
      <w:r w:rsidRPr="00283B11">
        <w:rPr>
          <w:rFonts w:ascii="Comic Sans MS" w:hAnsi="Comic Sans MS"/>
          <w:b/>
        </w:rPr>
        <w:t>Gemeinschaftsgrundschule der Stadt Paderborn</w:t>
      </w:r>
    </w:p>
    <w:p w14:paraId="0BE1C55F" w14:textId="7A55B874" w:rsidR="00283B11" w:rsidRPr="00283B11" w:rsidRDefault="00283B11" w:rsidP="00472507">
      <w:pPr>
        <w:pStyle w:val="KeinLeerraum"/>
        <w:rPr>
          <w:rFonts w:ascii="Comic Sans MS" w:hAnsi="Comic Sans MS"/>
          <w:b/>
        </w:rPr>
      </w:pPr>
      <w:r w:rsidRPr="00283B11">
        <w:rPr>
          <w:rFonts w:ascii="Comic Sans MS" w:hAnsi="Comic Sans MS"/>
          <w:b/>
        </w:rPr>
        <w:t>mit katholischem Teilstandort</w:t>
      </w:r>
    </w:p>
    <w:p w14:paraId="70C2C03C" w14:textId="606811A5" w:rsidR="00283B11" w:rsidRDefault="00283B11" w:rsidP="00472507">
      <w:pPr>
        <w:pStyle w:val="KeinLeerraum"/>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t>Paderborn, 09.06.2020</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14:paraId="75564553" w14:textId="6B33E860" w:rsidR="00472507" w:rsidRDefault="00D66223" w:rsidP="00472507">
      <w:pPr>
        <w:pStyle w:val="KeinLeerraum"/>
      </w:pPr>
      <w:r w:rsidRPr="00776341">
        <w:br/>
      </w:r>
    </w:p>
    <w:p w14:paraId="7C9142A7" w14:textId="4C8F54E9" w:rsidR="00472507" w:rsidRDefault="00472507" w:rsidP="00283B11">
      <w:pPr>
        <w:pStyle w:val="KeinLeerraum"/>
      </w:pPr>
      <w:r>
        <w:t>Liebe Eltern,</w:t>
      </w:r>
      <w:r w:rsidR="004701F5">
        <w:t xml:space="preserve"> liebe Erziehungsberechtigte,</w:t>
      </w:r>
    </w:p>
    <w:p w14:paraId="652DCDD4" w14:textId="77777777" w:rsidR="00472507" w:rsidRDefault="00472507" w:rsidP="00283B11">
      <w:pPr>
        <w:spacing w:before="120" w:after="240"/>
        <w:jc w:val="both"/>
        <w:rPr>
          <w:b/>
        </w:rPr>
      </w:pPr>
      <w:r>
        <w:t>wie Sie vielleicht schon aus den Medien erfahren haben, hält die Landesregierung</w:t>
      </w:r>
      <w:r w:rsidRPr="006B3729">
        <w:t xml:space="preserve"> </w:t>
      </w:r>
      <w:r>
        <w:t xml:space="preserve">die </w:t>
      </w:r>
      <w:r w:rsidRPr="00C06EF2">
        <w:t>Wiederaufnahme eines verantwortungsvollen Normalbetriebes</w:t>
      </w:r>
      <w:r w:rsidRPr="008F3778">
        <w:rPr>
          <w:b/>
        </w:rPr>
        <w:t xml:space="preserve"> </w:t>
      </w:r>
      <w:r>
        <w:t>an den Grundschulen</w:t>
      </w:r>
    </w:p>
    <w:p w14:paraId="293E2558" w14:textId="77777777" w:rsidR="00472507" w:rsidRDefault="00472507" w:rsidP="00283B11">
      <w:pPr>
        <w:spacing w:before="120" w:after="0"/>
        <w:jc w:val="both"/>
        <w:rPr>
          <w:b/>
        </w:rPr>
      </w:pPr>
      <w:r>
        <w:rPr>
          <w:b/>
        </w:rPr>
        <w:t xml:space="preserve">                                      </w:t>
      </w:r>
      <w:r w:rsidRPr="008F3778">
        <w:rPr>
          <w:b/>
        </w:rPr>
        <w:t>ab</w:t>
      </w:r>
      <w:r>
        <w:rPr>
          <w:b/>
        </w:rPr>
        <w:t xml:space="preserve"> Montag,</w:t>
      </w:r>
      <w:r w:rsidRPr="008F3778">
        <w:rPr>
          <w:b/>
        </w:rPr>
        <w:t xml:space="preserve"> de</w:t>
      </w:r>
      <w:r>
        <w:rPr>
          <w:b/>
        </w:rPr>
        <w:t>n</w:t>
      </w:r>
      <w:r w:rsidRPr="008F3778">
        <w:rPr>
          <w:b/>
        </w:rPr>
        <w:t xml:space="preserve"> 15. Juni 2020</w:t>
      </w:r>
    </w:p>
    <w:p w14:paraId="502B66F3" w14:textId="77777777" w:rsidR="00472507" w:rsidRDefault="00472507" w:rsidP="004701F5">
      <w:pPr>
        <w:jc w:val="both"/>
      </w:pPr>
      <w:r>
        <w:t>für geboten.</w:t>
      </w:r>
    </w:p>
    <w:p w14:paraId="2C196B25" w14:textId="77777777" w:rsidR="00472507" w:rsidRPr="00023DED" w:rsidRDefault="00472507" w:rsidP="004701F5">
      <w:pPr>
        <w:jc w:val="both"/>
      </w:pPr>
      <w:r>
        <w:t xml:space="preserve">Dazu werden die infektionsschutzrechtlichen Rahmenbedingungen neu geregelt. In den Schulen der Primarstufe wird die individuelle Abstandswahrung (1,50m) durch ein Konzept ersetzt, wonach konstante Gruppen gebildet und durch deren Trennung Durchmischungen vermieden werden, d. h. es findet Unterricht im Klassenverband statt und die Unterrichtszeit verbringen die Schüler und Schülerinnen in ihrem Klassenraum. Durch </w:t>
      </w:r>
      <w:r w:rsidRPr="008F3778">
        <w:rPr>
          <w:b/>
        </w:rPr>
        <w:t>gestaffelte Anfangs- und Pausenzeiten</w:t>
      </w:r>
      <w:r>
        <w:t xml:space="preserve"> wird die Trennung der Lerngruppen auch außerhalb des Unterrichts gewährleistet. Da sich auf den Fluren, den Sanitärbereichen und auf dem Pausenhof die Trennung der Lerngruppen nicht in jedem Fall sicherstellen lässt, gelten dort weiterhin das </w:t>
      </w:r>
      <w:r w:rsidRPr="008F3778">
        <w:rPr>
          <w:b/>
        </w:rPr>
        <w:t>Abstandsgebot sowie das Gebot zum Tragen einer Mund-Nase-Bedeckung</w:t>
      </w:r>
      <w:r w:rsidRPr="00023DED">
        <w:rPr>
          <w:b/>
        </w:rPr>
        <w:t>.</w:t>
      </w:r>
      <w:r w:rsidRPr="00023DED">
        <w:t xml:space="preserve"> Bitte geben Sie Ihrem Kind</w:t>
      </w:r>
      <w:r>
        <w:t xml:space="preserve"> daher einen passenden Mund-Nase</w:t>
      </w:r>
      <w:r w:rsidRPr="00023DED">
        <w:t>-Schutz mit zur Schule.</w:t>
      </w:r>
    </w:p>
    <w:p w14:paraId="66302F60" w14:textId="77777777" w:rsidR="00472507" w:rsidRDefault="00472507" w:rsidP="004701F5">
      <w:pPr>
        <w:jc w:val="both"/>
      </w:pPr>
      <w:r>
        <w:t>Wie bisher sollte das Schulgebäude von Dritten, also auch von Eltern, möglichst nicht betreten werden.</w:t>
      </w:r>
    </w:p>
    <w:p w14:paraId="5F1DE9E9" w14:textId="2B1A654F" w:rsidR="00472507" w:rsidRDefault="00472507" w:rsidP="004701F5">
      <w:pPr>
        <w:jc w:val="both"/>
      </w:pPr>
      <w:r>
        <w:t>Die bisher bestehenden ‚Notgruppen‘ entfallen ab Montag, 15. Juni.</w:t>
      </w:r>
    </w:p>
    <w:p w14:paraId="2CEA4D88" w14:textId="2EAD6104" w:rsidR="00472507" w:rsidRDefault="00472507" w:rsidP="00283B11">
      <w:pPr>
        <w:spacing w:after="120"/>
        <w:jc w:val="both"/>
      </w:pPr>
      <w:r>
        <w:t>Die Kinder nehmen demgemäß  in den letzten zwei Wochen vor den Sommerferien täglich von Montag bis Freitag wieder am Unterricht teil. Die Zeiten entnehmen Sie bitte dem folgenden Stundenplan:</w:t>
      </w:r>
    </w:p>
    <w:tbl>
      <w:tblPr>
        <w:tblStyle w:val="Tabellenraster"/>
        <w:tblW w:w="0" w:type="auto"/>
        <w:tblInd w:w="108" w:type="dxa"/>
        <w:tblLook w:val="04A0" w:firstRow="1" w:lastRow="0" w:firstColumn="1" w:lastColumn="0" w:noHBand="0" w:noVBand="1"/>
      </w:tblPr>
      <w:tblGrid>
        <w:gridCol w:w="2763"/>
        <w:gridCol w:w="3253"/>
        <w:gridCol w:w="3162"/>
      </w:tblGrid>
      <w:tr w:rsidR="00472507" w14:paraId="53CC041C" w14:textId="77777777" w:rsidTr="00283B11">
        <w:tc>
          <w:tcPr>
            <w:tcW w:w="2763" w:type="dxa"/>
            <w:shd w:val="clear" w:color="auto" w:fill="BFBFBF" w:themeFill="background1" w:themeFillShade="BF"/>
          </w:tcPr>
          <w:p w14:paraId="33AD20C4" w14:textId="77777777" w:rsidR="00472507" w:rsidRPr="00C06EF2" w:rsidRDefault="00472507" w:rsidP="00CE47C0">
            <w:pPr>
              <w:rPr>
                <w:b/>
              </w:rPr>
            </w:pPr>
            <w:r w:rsidRPr="00C06EF2">
              <w:rPr>
                <w:b/>
              </w:rPr>
              <w:t>Jahrgangsstufe</w:t>
            </w:r>
          </w:p>
        </w:tc>
        <w:tc>
          <w:tcPr>
            <w:tcW w:w="3253" w:type="dxa"/>
            <w:shd w:val="clear" w:color="auto" w:fill="BFBFBF" w:themeFill="background1" w:themeFillShade="BF"/>
          </w:tcPr>
          <w:p w14:paraId="13CEC830" w14:textId="77777777" w:rsidR="00472507" w:rsidRPr="00C06EF2" w:rsidRDefault="00472507" w:rsidP="00CE47C0">
            <w:pPr>
              <w:rPr>
                <w:b/>
              </w:rPr>
            </w:pPr>
            <w:r w:rsidRPr="00C06EF2">
              <w:rPr>
                <w:b/>
              </w:rPr>
              <w:t>Datum</w:t>
            </w:r>
          </w:p>
        </w:tc>
        <w:tc>
          <w:tcPr>
            <w:tcW w:w="3162" w:type="dxa"/>
            <w:shd w:val="clear" w:color="auto" w:fill="BFBFBF" w:themeFill="background1" w:themeFillShade="BF"/>
          </w:tcPr>
          <w:p w14:paraId="7EE289C3" w14:textId="77777777" w:rsidR="00472507" w:rsidRPr="00C06EF2" w:rsidRDefault="00472507" w:rsidP="00CE47C0">
            <w:pPr>
              <w:rPr>
                <w:b/>
              </w:rPr>
            </w:pPr>
            <w:r w:rsidRPr="00C06EF2">
              <w:rPr>
                <w:b/>
              </w:rPr>
              <w:t>Unterrichtszeit</w:t>
            </w:r>
          </w:p>
        </w:tc>
      </w:tr>
      <w:tr w:rsidR="00472507" w14:paraId="04D94792" w14:textId="77777777" w:rsidTr="00283B11">
        <w:tc>
          <w:tcPr>
            <w:tcW w:w="2763" w:type="dxa"/>
          </w:tcPr>
          <w:p w14:paraId="54C69331" w14:textId="2B91B50F" w:rsidR="00472507" w:rsidRDefault="00472507" w:rsidP="00CE47C0">
            <w:r>
              <w:t xml:space="preserve">Klassen </w:t>
            </w:r>
            <w:r w:rsidR="004701F5">
              <w:t>1</w:t>
            </w:r>
          </w:p>
        </w:tc>
        <w:tc>
          <w:tcPr>
            <w:tcW w:w="3253" w:type="dxa"/>
          </w:tcPr>
          <w:p w14:paraId="6109A3A7" w14:textId="6936CF4C" w:rsidR="00472507" w:rsidRDefault="00630245" w:rsidP="00630245">
            <w:r>
              <w:t>Mo. 15. Juni bis  Do</w:t>
            </w:r>
            <w:r w:rsidR="00472507">
              <w:t>. 2</w:t>
            </w:r>
            <w:r>
              <w:t>5</w:t>
            </w:r>
            <w:r w:rsidR="00472507">
              <w:t>. Juni</w:t>
            </w:r>
          </w:p>
        </w:tc>
        <w:tc>
          <w:tcPr>
            <w:tcW w:w="3162" w:type="dxa"/>
          </w:tcPr>
          <w:p w14:paraId="49D82A3D" w14:textId="643EF9F9" w:rsidR="00472507" w:rsidRDefault="00630245" w:rsidP="00CE47C0">
            <w:r>
              <w:t>7.30/ 7.45 Uhr – 11.30 Uhr</w:t>
            </w:r>
          </w:p>
        </w:tc>
      </w:tr>
      <w:tr w:rsidR="00472507" w14:paraId="1BE686F8" w14:textId="77777777" w:rsidTr="00283B11">
        <w:tc>
          <w:tcPr>
            <w:tcW w:w="2763" w:type="dxa"/>
          </w:tcPr>
          <w:p w14:paraId="1E9B649D" w14:textId="77777777" w:rsidR="00472507" w:rsidRDefault="00472507" w:rsidP="00CE47C0"/>
        </w:tc>
        <w:tc>
          <w:tcPr>
            <w:tcW w:w="3253" w:type="dxa"/>
          </w:tcPr>
          <w:p w14:paraId="4A6F93D5" w14:textId="76BB7B4F" w:rsidR="00472507" w:rsidRDefault="00630245" w:rsidP="00CE47C0">
            <w:r>
              <w:t>Fr. 26. Juni</w:t>
            </w:r>
          </w:p>
        </w:tc>
        <w:tc>
          <w:tcPr>
            <w:tcW w:w="3162" w:type="dxa"/>
          </w:tcPr>
          <w:p w14:paraId="35872015" w14:textId="0A6F52E9" w:rsidR="00472507" w:rsidRDefault="00630245" w:rsidP="00CE47C0">
            <w:r>
              <w:t>7.30/ 7.45 Uhr – 10.35 Uhr</w:t>
            </w:r>
          </w:p>
        </w:tc>
      </w:tr>
      <w:tr w:rsidR="00630245" w14:paraId="5FCB1898" w14:textId="77777777" w:rsidTr="00283B11">
        <w:tc>
          <w:tcPr>
            <w:tcW w:w="2763" w:type="dxa"/>
          </w:tcPr>
          <w:p w14:paraId="38D9C7FB" w14:textId="77777777" w:rsidR="00630245" w:rsidRDefault="00630245" w:rsidP="00CE47C0"/>
        </w:tc>
        <w:tc>
          <w:tcPr>
            <w:tcW w:w="3253" w:type="dxa"/>
          </w:tcPr>
          <w:p w14:paraId="15D9B91C" w14:textId="77777777" w:rsidR="00630245" w:rsidRDefault="00630245" w:rsidP="00CE47C0"/>
        </w:tc>
        <w:tc>
          <w:tcPr>
            <w:tcW w:w="3162" w:type="dxa"/>
          </w:tcPr>
          <w:p w14:paraId="5C9F213D" w14:textId="77777777" w:rsidR="00630245" w:rsidRDefault="00630245" w:rsidP="00CE47C0"/>
        </w:tc>
      </w:tr>
      <w:tr w:rsidR="00472507" w14:paraId="2552AE15" w14:textId="77777777" w:rsidTr="00283B11">
        <w:tc>
          <w:tcPr>
            <w:tcW w:w="2763" w:type="dxa"/>
          </w:tcPr>
          <w:p w14:paraId="75D49A8D" w14:textId="7C052C15" w:rsidR="00472507" w:rsidRDefault="00472507" w:rsidP="00CE47C0">
            <w:r>
              <w:t xml:space="preserve">Klassen </w:t>
            </w:r>
            <w:r w:rsidR="004701F5">
              <w:t>2</w:t>
            </w:r>
          </w:p>
        </w:tc>
        <w:tc>
          <w:tcPr>
            <w:tcW w:w="3253" w:type="dxa"/>
          </w:tcPr>
          <w:p w14:paraId="783A17D8" w14:textId="6CC8F7C6" w:rsidR="00472507" w:rsidRDefault="00630245" w:rsidP="00630245">
            <w:r>
              <w:t>Mo. 15. Juni bis  Do</w:t>
            </w:r>
            <w:r w:rsidR="00472507" w:rsidRPr="00023DED">
              <w:t>. 2</w:t>
            </w:r>
            <w:r>
              <w:t>5</w:t>
            </w:r>
            <w:r w:rsidR="00472507" w:rsidRPr="00023DED">
              <w:t>. Juni</w:t>
            </w:r>
          </w:p>
        </w:tc>
        <w:tc>
          <w:tcPr>
            <w:tcW w:w="3162" w:type="dxa"/>
          </w:tcPr>
          <w:p w14:paraId="67B1A6A3" w14:textId="6149846D" w:rsidR="00472507" w:rsidRDefault="008C2399" w:rsidP="00CE47C0">
            <w:r>
              <w:t>7.45/ 8.00 Uhr – 11.45 Uhr</w:t>
            </w:r>
          </w:p>
        </w:tc>
      </w:tr>
      <w:tr w:rsidR="00472507" w14:paraId="71547E51" w14:textId="77777777" w:rsidTr="00283B11">
        <w:tc>
          <w:tcPr>
            <w:tcW w:w="2763" w:type="dxa"/>
          </w:tcPr>
          <w:p w14:paraId="6FED208F" w14:textId="77777777" w:rsidR="00472507" w:rsidRDefault="00472507" w:rsidP="00CE47C0"/>
        </w:tc>
        <w:tc>
          <w:tcPr>
            <w:tcW w:w="3253" w:type="dxa"/>
          </w:tcPr>
          <w:p w14:paraId="77071258" w14:textId="4AD13191" w:rsidR="00472507" w:rsidRDefault="00630245" w:rsidP="00CE47C0">
            <w:r>
              <w:t>Fr. 26. Juni</w:t>
            </w:r>
          </w:p>
        </w:tc>
        <w:tc>
          <w:tcPr>
            <w:tcW w:w="3162" w:type="dxa"/>
          </w:tcPr>
          <w:p w14:paraId="6557B8AC" w14:textId="2338DC1E" w:rsidR="00472507" w:rsidRDefault="008C2399" w:rsidP="00CE47C0">
            <w:r>
              <w:t>7.45/ 8.00 Uhr – 10.</w:t>
            </w:r>
            <w:r w:rsidR="005F5FB3">
              <w:t>35 Uhr</w:t>
            </w:r>
          </w:p>
        </w:tc>
      </w:tr>
      <w:tr w:rsidR="00630245" w14:paraId="2A3B9509" w14:textId="77777777" w:rsidTr="00283B11">
        <w:tc>
          <w:tcPr>
            <w:tcW w:w="2763" w:type="dxa"/>
          </w:tcPr>
          <w:p w14:paraId="1A348874" w14:textId="77777777" w:rsidR="00630245" w:rsidRDefault="00630245" w:rsidP="00CE47C0"/>
        </w:tc>
        <w:tc>
          <w:tcPr>
            <w:tcW w:w="3253" w:type="dxa"/>
          </w:tcPr>
          <w:p w14:paraId="6C63900C" w14:textId="77777777" w:rsidR="00630245" w:rsidRDefault="00630245" w:rsidP="00CE47C0"/>
        </w:tc>
        <w:tc>
          <w:tcPr>
            <w:tcW w:w="3162" w:type="dxa"/>
          </w:tcPr>
          <w:p w14:paraId="429A0842" w14:textId="77777777" w:rsidR="00630245" w:rsidRDefault="00630245" w:rsidP="00CE47C0"/>
        </w:tc>
      </w:tr>
      <w:tr w:rsidR="00472507" w14:paraId="30D73CFB" w14:textId="77777777" w:rsidTr="00283B11">
        <w:tc>
          <w:tcPr>
            <w:tcW w:w="2763" w:type="dxa"/>
          </w:tcPr>
          <w:p w14:paraId="517ECF7A" w14:textId="77777777" w:rsidR="00472507" w:rsidRDefault="00472507" w:rsidP="00CE47C0">
            <w:r>
              <w:t>Klassen 3</w:t>
            </w:r>
          </w:p>
        </w:tc>
        <w:tc>
          <w:tcPr>
            <w:tcW w:w="3253" w:type="dxa"/>
          </w:tcPr>
          <w:p w14:paraId="08EA644C" w14:textId="6131AF39" w:rsidR="00472507" w:rsidRDefault="00472507" w:rsidP="00630245">
            <w:r w:rsidRPr="00023DED">
              <w:t xml:space="preserve">Mo. 15. Juni bis  </w:t>
            </w:r>
            <w:r w:rsidR="00630245">
              <w:t>Do</w:t>
            </w:r>
            <w:r w:rsidRPr="00023DED">
              <w:t>. 2</w:t>
            </w:r>
            <w:r w:rsidR="00630245">
              <w:t>5</w:t>
            </w:r>
            <w:r w:rsidRPr="00023DED">
              <w:t>. Juni</w:t>
            </w:r>
          </w:p>
        </w:tc>
        <w:tc>
          <w:tcPr>
            <w:tcW w:w="3162" w:type="dxa"/>
          </w:tcPr>
          <w:p w14:paraId="23167D72" w14:textId="5D77D9F6" w:rsidR="00472507" w:rsidRDefault="005F5FB3" w:rsidP="00CE47C0">
            <w:r>
              <w:t>7.45/ 8.00 Uhr – 11.45 Uhr</w:t>
            </w:r>
          </w:p>
        </w:tc>
      </w:tr>
      <w:tr w:rsidR="00472507" w14:paraId="78934872" w14:textId="77777777" w:rsidTr="00283B11">
        <w:tc>
          <w:tcPr>
            <w:tcW w:w="2763" w:type="dxa"/>
          </w:tcPr>
          <w:p w14:paraId="4C4B365C" w14:textId="77777777" w:rsidR="00472507" w:rsidRDefault="00472507" w:rsidP="00CE47C0"/>
        </w:tc>
        <w:tc>
          <w:tcPr>
            <w:tcW w:w="3253" w:type="dxa"/>
          </w:tcPr>
          <w:p w14:paraId="7C7144B4" w14:textId="46B001C9" w:rsidR="00472507" w:rsidRDefault="00630245" w:rsidP="00CE47C0">
            <w:r>
              <w:t>Fr. 26. Juni</w:t>
            </w:r>
          </w:p>
        </w:tc>
        <w:tc>
          <w:tcPr>
            <w:tcW w:w="3162" w:type="dxa"/>
          </w:tcPr>
          <w:p w14:paraId="2065B311" w14:textId="6F3CE8D1" w:rsidR="00472507" w:rsidRDefault="005F5FB3" w:rsidP="00CE47C0">
            <w:r>
              <w:t>7.45/ 8.00 Uhr – 10.45 Uhr</w:t>
            </w:r>
          </w:p>
        </w:tc>
      </w:tr>
      <w:tr w:rsidR="00630245" w14:paraId="258DA998" w14:textId="77777777" w:rsidTr="00283B11">
        <w:tc>
          <w:tcPr>
            <w:tcW w:w="2763" w:type="dxa"/>
          </w:tcPr>
          <w:p w14:paraId="0AC76041" w14:textId="77777777" w:rsidR="00630245" w:rsidRDefault="00630245" w:rsidP="00CE47C0"/>
        </w:tc>
        <w:tc>
          <w:tcPr>
            <w:tcW w:w="3253" w:type="dxa"/>
          </w:tcPr>
          <w:p w14:paraId="1DC45A3C" w14:textId="77777777" w:rsidR="00630245" w:rsidRDefault="00630245" w:rsidP="00CE47C0"/>
        </w:tc>
        <w:tc>
          <w:tcPr>
            <w:tcW w:w="3162" w:type="dxa"/>
          </w:tcPr>
          <w:p w14:paraId="10C66141" w14:textId="77777777" w:rsidR="00630245" w:rsidRDefault="00630245" w:rsidP="00CE47C0"/>
        </w:tc>
      </w:tr>
      <w:tr w:rsidR="00472507" w14:paraId="41725EE5" w14:textId="77777777" w:rsidTr="00283B11">
        <w:tc>
          <w:tcPr>
            <w:tcW w:w="2763" w:type="dxa"/>
          </w:tcPr>
          <w:p w14:paraId="454F433C" w14:textId="77777777" w:rsidR="00472507" w:rsidRDefault="00472507" w:rsidP="00CE47C0">
            <w:r>
              <w:t>Klassen 4</w:t>
            </w:r>
          </w:p>
        </w:tc>
        <w:tc>
          <w:tcPr>
            <w:tcW w:w="3253" w:type="dxa"/>
          </w:tcPr>
          <w:p w14:paraId="0CD33E60" w14:textId="5D2D2920" w:rsidR="00472507" w:rsidRDefault="00630245" w:rsidP="00CE47C0">
            <w:r>
              <w:t>Mo. 15. Juni bis  Do. 25</w:t>
            </w:r>
            <w:r w:rsidR="00472507" w:rsidRPr="00023DED">
              <w:t>. Juni</w:t>
            </w:r>
          </w:p>
        </w:tc>
        <w:tc>
          <w:tcPr>
            <w:tcW w:w="3162" w:type="dxa"/>
          </w:tcPr>
          <w:p w14:paraId="1F0C99BB" w14:textId="04CD4C46" w:rsidR="00472507" w:rsidRDefault="005F5FB3" w:rsidP="005F5FB3">
            <w:r>
              <w:t>7.30/ 7.45 Uhr – 12.30 Uhr</w:t>
            </w:r>
          </w:p>
        </w:tc>
      </w:tr>
      <w:tr w:rsidR="00630245" w14:paraId="0BD719D4" w14:textId="77777777" w:rsidTr="00283B11">
        <w:tc>
          <w:tcPr>
            <w:tcW w:w="2763" w:type="dxa"/>
          </w:tcPr>
          <w:p w14:paraId="4E319CA0" w14:textId="77777777" w:rsidR="00630245" w:rsidRDefault="00630245" w:rsidP="00CE47C0"/>
        </w:tc>
        <w:tc>
          <w:tcPr>
            <w:tcW w:w="3253" w:type="dxa"/>
          </w:tcPr>
          <w:p w14:paraId="605280A3" w14:textId="56068540" w:rsidR="00630245" w:rsidRDefault="00630245" w:rsidP="00CE47C0">
            <w:r>
              <w:t>Fr. 26. Juni</w:t>
            </w:r>
          </w:p>
        </w:tc>
        <w:tc>
          <w:tcPr>
            <w:tcW w:w="3162" w:type="dxa"/>
          </w:tcPr>
          <w:p w14:paraId="581DD73D" w14:textId="1161DB52" w:rsidR="00630245" w:rsidRDefault="005F5FB3" w:rsidP="00CE47C0">
            <w:r>
              <w:t>7.30/ 7.45 Uhr – 10.45 Uhr</w:t>
            </w:r>
          </w:p>
        </w:tc>
      </w:tr>
    </w:tbl>
    <w:p w14:paraId="41CA915E" w14:textId="77777777" w:rsidR="00283B11" w:rsidRPr="00283B11" w:rsidRDefault="00283B11" w:rsidP="00283B11">
      <w:pPr>
        <w:pStyle w:val="KeinLeerraum"/>
        <w:rPr>
          <w:rFonts w:ascii="Comic Sans MS" w:hAnsi="Comic Sans MS"/>
          <w:b/>
        </w:rPr>
      </w:pPr>
      <w:r w:rsidRPr="00283B11">
        <w:rPr>
          <w:rFonts w:ascii="Comic Sans MS" w:hAnsi="Comic Sans MS"/>
          <w:b/>
        </w:rPr>
        <w:lastRenderedPageBreak/>
        <w:t>Grundschulverbund Bonhoeffer-Heinrich</w:t>
      </w:r>
      <w:bookmarkStart w:id="0" w:name="_GoBack"/>
      <w:bookmarkEnd w:id="0"/>
    </w:p>
    <w:p w14:paraId="1337A89B" w14:textId="77777777" w:rsidR="00283B11" w:rsidRPr="00283B11" w:rsidRDefault="00283B11" w:rsidP="00283B11">
      <w:pPr>
        <w:pStyle w:val="KeinLeerraum"/>
        <w:rPr>
          <w:rFonts w:ascii="Comic Sans MS" w:hAnsi="Comic Sans MS"/>
          <w:b/>
        </w:rPr>
      </w:pPr>
      <w:r w:rsidRPr="00283B11">
        <w:rPr>
          <w:rFonts w:ascii="Comic Sans MS" w:hAnsi="Comic Sans MS"/>
          <w:b/>
        </w:rPr>
        <w:t>Gemeinschaftsgrundschule der Stadt Paderborn</w:t>
      </w:r>
    </w:p>
    <w:p w14:paraId="594BF389" w14:textId="67AE1A46" w:rsidR="00283B11" w:rsidRPr="00283B11" w:rsidRDefault="00283B11" w:rsidP="00283B11">
      <w:pPr>
        <w:pStyle w:val="KeinLeerraum"/>
        <w:tabs>
          <w:tab w:val="center" w:pos="4535"/>
        </w:tabs>
        <w:rPr>
          <w:rFonts w:ascii="Comic Sans MS" w:hAnsi="Comic Sans MS"/>
          <w:b/>
        </w:rPr>
      </w:pPr>
      <w:r w:rsidRPr="00283B11">
        <w:rPr>
          <w:rFonts w:ascii="Comic Sans MS" w:hAnsi="Comic Sans MS"/>
          <w:b/>
        </w:rPr>
        <w:t>mit katholischem Teilstandort</w:t>
      </w:r>
      <w:r w:rsidRPr="00283B11">
        <w:rPr>
          <w:rFonts w:ascii="Comic Sans MS" w:hAnsi="Comic Sans MS"/>
          <w:b/>
        </w:rPr>
        <w:tab/>
      </w:r>
    </w:p>
    <w:p w14:paraId="51CAB592" w14:textId="77777777" w:rsidR="00283B11" w:rsidRDefault="00283B11" w:rsidP="00283B11">
      <w:pPr>
        <w:pStyle w:val="KeinLeerraum"/>
        <w:rPr>
          <w:rFonts w:ascii="Comic Sans MS" w:hAnsi="Comic Sans MS"/>
          <w:sz w:val="24"/>
          <w:szCs w:val="24"/>
        </w:rPr>
      </w:pPr>
    </w:p>
    <w:p w14:paraId="68A483F8" w14:textId="77777777" w:rsidR="00283B11" w:rsidRDefault="00283B11" w:rsidP="00283B11">
      <w:pPr>
        <w:pStyle w:val="KeinLeerraum"/>
        <w:rPr>
          <w:rFonts w:ascii="Comic Sans MS" w:hAnsi="Comic Sans MS"/>
          <w:sz w:val="24"/>
          <w:szCs w:val="24"/>
        </w:rPr>
      </w:pPr>
    </w:p>
    <w:p w14:paraId="1E14227C" w14:textId="07F6E10D" w:rsidR="00472507" w:rsidRDefault="005F5FB3" w:rsidP="00472507">
      <w:r>
        <w:t xml:space="preserve">Die Kinder des 1. Jahrgangs und des 4. Jahrgangs kommen zwischen 7.30 Uhr und 7.45 Uhr zur Schule und gehen direkt in ihre Klassen. Die Kinder des 2. Jahrgangs und des 3. Jahrgangs kommen zwischen 7.45 Uhr und 8.00 Uhr zur Schule und gehen ebenfalls direkt in ihre Klassen. </w:t>
      </w:r>
    </w:p>
    <w:p w14:paraId="66E738B4" w14:textId="4F774EE5" w:rsidR="005F5FB3" w:rsidRDefault="00472507" w:rsidP="004701F5">
      <w:pPr>
        <w:jc w:val="both"/>
      </w:pPr>
      <w:r>
        <w:t>Bitte halten Sie und Ihre Kinder die angegebenen Anfangs- und Endzeiten des Unterrichts möglichst genau ein</w:t>
      </w:r>
      <w:r w:rsidR="00630245">
        <w:t>,</w:t>
      </w:r>
      <w:r>
        <w:t xml:space="preserve"> um eine Durchmischung der Lerngruppen vor und nach dem Unterricht zu vermeiden.</w:t>
      </w:r>
    </w:p>
    <w:p w14:paraId="35F992DB" w14:textId="7DF6249B" w:rsidR="00472507" w:rsidRDefault="009108C9" w:rsidP="004701F5">
      <w:pPr>
        <w:jc w:val="both"/>
      </w:pPr>
      <w:r>
        <w:t>Der OGS-Betrieb startet für Ihre Kinder ebenfalls wieder am Montag, den 15.06.2020.</w:t>
      </w:r>
      <w:r w:rsidR="005F5FB3">
        <w:t xml:space="preserve"> Die Betreuung der OGS kann täglich bis 15.30 Uhr angeboten werden. Eine Bedarfsabfrage wird Frau Cramer erstellen. Am letzten Schultag, 26.06.2020, kann nur eine OGS-Notgruppe angeboten werden für ganz dringenden Betreuungsbedarf. </w:t>
      </w:r>
    </w:p>
    <w:p w14:paraId="5659DE74" w14:textId="50B7FE27" w:rsidR="00472507" w:rsidRDefault="00472507" w:rsidP="004701F5">
      <w:pPr>
        <w:pStyle w:val="KeinLeerraum"/>
        <w:jc w:val="both"/>
      </w:pPr>
      <w:r>
        <w:t>Mit freundlichen Grüßen</w:t>
      </w:r>
    </w:p>
    <w:p w14:paraId="70BBD0D6" w14:textId="7F806E69" w:rsidR="00472507" w:rsidRDefault="00472507" w:rsidP="00472507">
      <w:pPr>
        <w:pStyle w:val="KeinLeerraum"/>
      </w:pPr>
    </w:p>
    <w:p w14:paraId="7300DFAD" w14:textId="77777777" w:rsidR="004701F5" w:rsidRDefault="00472507" w:rsidP="00472507">
      <w:pPr>
        <w:pStyle w:val="KeinLeerraum"/>
      </w:pPr>
      <w:r>
        <w:t xml:space="preserve"> </w:t>
      </w:r>
    </w:p>
    <w:p w14:paraId="158E90FA" w14:textId="2F7A6A14" w:rsidR="00472507" w:rsidRDefault="004701F5" w:rsidP="00472507">
      <w:pPr>
        <w:pStyle w:val="KeinLeerraum"/>
      </w:pPr>
      <w:r>
        <w:t>S. Osterkamp</w:t>
      </w:r>
      <w:r w:rsidR="00472507">
        <w:t xml:space="preserve"> </w:t>
      </w:r>
    </w:p>
    <w:p w14:paraId="06444CA6" w14:textId="33707D93" w:rsidR="004701F5" w:rsidRPr="004701F5" w:rsidRDefault="004701F5" w:rsidP="00472507">
      <w:pPr>
        <w:pStyle w:val="KeinLeerraum"/>
        <w:rPr>
          <w:sz w:val="20"/>
          <w:szCs w:val="20"/>
        </w:rPr>
      </w:pPr>
      <w:r w:rsidRPr="004701F5">
        <w:rPr>
          <w:sz w:val="20"/>
          <w:szCs w:val="20"/>
        </w:rPr>
        <w:t>- Schulleitung -</w:t>
      </w:r>
    </w:p>
    <w:p w14:paraId="3D9DFB3B" w14:textId="77777777" w:rsidR="00472507" w:rsidRDefault="00472507" w:rsidP="00472507">
      <w:pPr>
        <w:pStyle w:val="KeinLeerraum"/>
      </w:pPr>
    </w:p>
    <w:p w14:paraId="5C21178C" w14:textId="77777777" w:rsidR="00472507" w:rsidRDefault="00472507" w:rsidP="00472507">
      <w:pPr>
        <w:pStyle w:val="KeinLeerraum"/>
      </w:pPr>
    </w:p>
    <w:sectPr w:rsidR="00472507" w:rsidSect="00283B11">
      <w:headerReference w:type="even" r:id="rId9"/>
      <w:headerReference w:type="default" r:id="rId10"/>
      <w:footerReference w:type="even" r:id="rId11"/>
      <w:footerReference w:type="default" r:id="rId12"/>
      <w:headerReference w:type="first" r:id="rId13"/>
      <w:footerReference w:type="first" r:id="rId14"/>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FB501" w14:textId="77777777" w:rsidR="00F20C0D" w:rsidRDefault="00F20C0D" w:rsidP="00866ACB">
      <w:pPr>
        <w:spacing w:after="0" w:line="240" w:lineRule="auto"/>
      </w:pPr>
      <w:r>
        <w:separator/>
      </w:r>
    </w:p>
  </w:endnote>
  <w:endnote w:type="continuationSeparator" w:id="0">
    <w:p w14:paraId="766B245A" w14:textId="77777777" w:rsidR="00F20C0D" w:rsidRDefault="00F20C0D" w:rsidP="0086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Avenir Next Condensed Medium">
    <w:altName w:val="Arial Narrow"/>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97237" w14:textId="77777777" w:rsidR="004701F5" w:rsidRDefault="004701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570AD" w14:textId="77777777" w:rsidR="00E4610C" w:rsidRDefault="004701F5" w:rsidP="00924E06">
    <w:pPr>
      <w:ind w:right="-92"/>
      <w:jc w:val="center"/>
      <w:rPr>
        <w:color w:val="000000" w:themeColor="text1"/>
        <w:sz w:val="16"/>
        <w:szCs w:val="16"/>
      </w:rPr>
    </w:pPr>
    <w:r>
      <w:rPr>
        <w:color w:val="000000" w:themeColor="text1"/>
        <w:sz w:val="16"/>
        <w:szCs w:val="16"/>
      </w:rPr>
      <w:t>GSV Bonhoeffer - Heinrich</w:t>
    </w:r>
    <w:r w:rsidR="00331749">
      <w:rPr>
        <w:color w:val="000000" w:themeColor="text1"/>
        <w:sz w:val="16"/>
        <w:szCs w:val="16"/>
      </w:rPr>
      <w:t xml:space="preserve"> | Tel.: 0 52 5</w:t>
    </w:r>
    <w:r>
      <w:rPr>
        <w:color w:val="000000" w:themeColor="text1"/>
        <w:sz w:val="16"/>
        <w:szCs w:val="16"/>
      </w:rPr>
      <w:t>4</w:t>
    </w:r>
    <w:r w:rsidR="00331749">
      <w:rPr>
        <w:color w:val="000000" w:themeColor="text1"/>
        <w:sz w:val="16"/>
        <w:szCs w:val="16"/>
      </w:rPr>
      <w:t xml:space="preserve"> – </w:t>
    </w:r>
    <w:r>
      <w:rPr>
        <w:color w:val="000000" w:themeColor="text1"/>
        <w:sz w:val="16"/>
        <w:szCs w:val="16"/>
      </w:rPr>
      <w:t>920410</w:t>
    </w:r>
    <w:r w:rsidR="00331749">
      <w:rPr>
        <w:color w:val="000000" w:themeColor="text1"/>
        <w:sz w:val="16"/>
        <w:szCs w:val="16"/>
      </w:rPr>
      <w:t xml:space="preserve"> | Fax: 0 525</w:t>
    </w:r>
    <w:r>
      <w:rPr>
        <w:color w:val="000000" w:themeColor="text1"/>
        <w:sz w:val="16"/>
        <w:szCs w:val="16"/>
      </w:rPr>
      <w:t>4</w:t>
    </w:r>
    <w:r w:rsidR="00331749">
      <w:rPr>
        <w:color w:val="000000" w:themeColor="text1"/>
        <w:sz w:val="16"/>
        <w:szCs w:val="16"/>
      </w:rPr>
      <w:t xml:space="preserve"> –</w:t>
    </w:r>
    <w:r>
      <w:rPr>
        <w:color w:val="000000" w:themeColor="text1"/>
        <w:sz w:val="16"/>
        <w:szCs w:val="16"/>
      </w:rPr>
      <w:t xml:space="preserve"> 920415</w:t>
    </w:r>
    <w:r w:rsidR="00331749">
      <w:rPr>
        <w:color w:val="000000" w:themeColor="text1"/>
        <w:sz w:val="16"/>
        <w:szCs w:val="16"/>
      </w:rPr>
      <w:t xml:space="preserve"> </w:t>
    </w:r>
    <w:r w:rsidR="00924E06" w:rsidRPr="00776341">
      <w:rPr>
        <w:color w:val="000000" w:themeColor="text1"/>
        <w:sz w:val="16"/>
        <w:szCs w:val="16"/>
      </w:rPr>
      <w:t xml:space="preserve"> | </w:t>
    </w:r>
    <w:r>
      <w:rPr>
        <w:color w:val="000000" w:themeColor="text1"/>
        <w:sz w:val="16"/>
        <w:szCs w:val="16"/>
      </w:rPr>
      <w:t>gsv-bonh</w:t>
    </w:r>
    <w:r w:rsidR="00E4610C">
      <w:rPr>
        <w:color w:val="000000" w:themeColor="text1"/>
        <w:sz w:val="16"/>
        <w:szCs w:val="16"/>
      </w:rPr>
      <w:t>oeffer-heinrich</w:t>
    </w:r>
    <w:r w:rsidR="00924E06" w:rsidRPr="00776341">
      <w:rPr>
        <w:color w:val="000000" w:themeColor="text1"/>
        <w:sz w:val="16"/>
        <w:szCs w:val="16"/>
      </w:rPr>
      <w:t>@paderborn.de |</w:t>
    </w:r>
  </w:p>
  <w:p w14:paraId="7A5AD498" w14:textId="0634CDBD" w:rsidR="00151815" w:rsidRPr="00776341" w:rsidRDefault="00924E06" w:rsidP="00924E06">
    <w:pPr>
      <w:ind w:right="-92"/>
      <w:jc w:val="center"/>
      <w:rPr>
        <w:color w:val="000000" w:themeColor="text1"/>
        <w:sz w:val="16"/>
        <w:szCs w:val="16"/>
      </w:rPr>
    </w:pPr>
    <w:r w:rsidRPr="00776341">
      <w:rPr>
        <w:color w:val="000000" w:themeColor="text1"/>
        <w:sz w:val="16"/>
        <w:szCs w:val="16"/>
      </w:rPr>
      <w:t xml:space="preserve"> </w:t>
    </w:r>
    <w:hyperlink r:id="rId1" w:history="1">
      <w:r w:rsidR="00E4610C" w:rsidRPr="00FF745F">
        <w:rPr>
          <w:rStyle w:val="Hyperlink"/>
          <w:sz w:val="16"/>
          <w:szCs w:val="16"/>
        </w:rPr>
        <w:t>www.gsv-bonhoeffer-heinrich.de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DC40A" w14:textId="77777777" w:rsidR="004701F5" w:rsidRDefault="004701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70275" w14:textId="77777777" w:rsidR="00F20C0D" w:rsidRDefault="00F20C0D" w:rsidP="00866ACB">
      <w:pPr>
        <w:spacing w:after="0" w:line="240" w:lineRule="auto"/>
      </w:pPr>
      <w:r>
        <w:separator/>
      </w:r>
    </w:p>
  </w:footnote>
  <w:footnote w:type="continuationSeparator" w:id="0">
    <w:p w14:paraId="1B648F02" w14:textId="77777777" w:rsidR="00F20C0D" w:rsidRDefault="00F20C0D" w:rsidP="00866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13646" w14:textId="77777777" w:rsidR="004701F5" w:rsidRDefault="004701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4830D" w14:textId="709D77D6" w:rsidR="00151815" w:rsidRDefault="00151815" w:rsidP="000E0B66">
    <w:pPr>
      <w:pStyle w:val="Kopfzeile"/>
      <w:rPr>
        <w:rFonts w:ascii="Avenir Next Condensed Medium" w:hAnsi="Avenir Next Condensed Medium"/>
        <w:b/>
        <w:sz w:val="24"/>
        <w:szCs w:val="24"/>
      </w:rPr>
    </w:pPr>
  </w:p>
  <w:p w14:paraId="3F9BEE94" w14:textId="59DDB084" w:rsidR="000E0B66" w:rsidRDefault="000E0B66" w:rsidP="000E0B66">
    <w:pPr>
      <w:pStyle w:val="Kopfzeile"/>
      <w:rPr>
        <w:rFonts w:ascii="Avenir Next Condensed Medium" w:hAnsi="Avenir Next Condensed Medium"/>
        <w:b/>
        <w:sz w:val="24"/>
        <w:szCs w:val="24"/>
      </w:rPr>
    </w:pPr>
  </w:p>
  <w:p w14:paraId="5C1C74D6" w14:textId="77777777" w:rsidR="000E0B66" w:rsidRPr="00D12888" w:rsidRDefault="000E0B66" w:rsidP="000E0B66">
    <w:pPr>
      <w:pStyle w:val="Kopfzeile"/>
      <w:rPr>
        <w:rFonts w:ascii="Avenir Next Condensed Medium" w:hAnsi="Avenir Next Condensed Medium"/>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DE7B" w14:textId="77777777" w:rsidR="004701F5" w:rsidRDefault="004701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6DA5"/>
    <w:multiLevelType w:val="hybridMultilevel"/>
    <w:tmpl w:val="293C472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33"/>
    <w:rsid w:val="000121BA"/>
    <w:rsid w:val="0002493E"/>
    <w:rsid w:val="00026AE6"/>
    <w:rsid w:val="00035FA9"/>
    <w:rsid w:val="00077671"/>
    <w:rsid w:val="000E0B66"/>
    <w:rsid w:val="000E7207"/>
    <w:rsid w:val="000E72D6"/>
    <w:rsid w:val="00151815"/>
    <w:rsid w:val="0016382D"/>
    <w:rsid w:val="00197EFC"/>
    <w:rsid w:val="001C2F45"/>
    <w:rsid w:val="001D6557"/>
    <w:rsid w:val="00210983"/>
    <w:rsid w:val="00241295"/>
    <w:rsid w:val="00283B11"/>
    <w:rsid w:val="00286311"/>
    <w:rsid w:val="002B3D8A"/>
    <w:rsid w:val="002D4EF4"/>
    <w:rsid w:val="002E2FBC"/>
    <w:rsid w:val="00312A1A"/>
    <w:rsid w:val="00331749"/>
    <w:rsid w:val="0034245B"/>
    <w:rsid w:val="003A6907"/>
    <w:rsid w:val="00426A95"/>
    <w:rsid w:val="00461C10"/>
    <w:rsid w:val="004701F5"/>
    <w:rsid w:val="00472507"/>
    <w:rsid w:val="004F6B81"/>
    <w:rsid w:val="00506323"/>
    <w:rsid w:val="005141E5"/>
    <w:rsid w:val="005302B7"/>
    <w:rsid w:val="00545D26"/>
    <w:rsid w:val="005502A3"/>
    <w:rsid w:val="00574A1C"/>
    <w:rsid w:val="00584749"/>
    <w:rsid w:val="005B200F"/>
    <w:rsid w:val="005F5FB3"/>
    <w:rsid w:val="00630245"/>
    <w:rsid w:val="00651D24"/>
    <w:rsid w:val="00663A31"/>
    <w:rsid w:val="006769DE"/>
    <w:rsid w:val="00676BBD"/>
    <w:rsid w:val="006B0229"/>
    <w:rsid w:val="006B5E11"/>
    <w:rsid w:val="006C080B"/>
    <w:rsid w:val="0077387A"/>
    <w:rsid w:val="00776341"/>
    <w:rsid w:val="007C736D"/>
    <w:rsid w:val="008208B4"/>
    <w:rsid w:val="00860AC5"/>
    <w:rsid w:val="00866ACB"/>
    <w:rsid w:val="00882AC6"/>
    <w:rsid w:val="008A3636"/>
    <w:rsid w:val="008C2399"/>
    <w:rsid w:val="008E108B"/>
    <w:rsid w:val="009068A2"/>
    <w:rsid w:val="009108C9"/>
    <w:rsid w:val="00924E06"/>
    <w:rsid w:val="009357CD"/>
    <w:rsid w:val="00940D10"/>
    <w:rsid w:val="00A16704"/>
    <w:rsid w:val="00A413DF"/>
    <w:rsid w:val="00A54BB0"/>
    <w:rsid w:val="00AC507F"/>
    <w:rsid w:val="00B74592"/>
    <w:rsid w:val="00C45C0F"/>
    <w:rsid w:val="00C63BF6"/>
    <w:rsid w:val="00C63C08"/>
    <w:rsid w:val="00C914E6"/>
    <w:rsid w:val="00C92A78"/>
    <w:rsid w:val="00D12888"/>
    <w:rsid w:val="00D23076"/>
    <w:rsid w:val="00D34549"/>
    <w:rsid w:val="00D472EE"/>
    <w:rsid w:val="00D66223"/>
    <w:rsid w:val="00DC75B7"/>
    <w:rsid w:val="00E145D5"/>
    <w:rsid w:val="00E3417E"/>
    <w:rsid w:val="00E42D22"/>
    <w:rsid w:val="00E45DBB"/>
    <w:rsid w:val="00E4610C"/>
    <w:rsid w:val="00E568C0"/>
    <w:rsid w:val="00E90772"/>
    <w:rsid w:val="00EA055F"/>
    <w:rsid w:val="00EC7F6B"/>
    <w:rsid w:val="00ED6AB1"/>
    <w:rsid w:val="00F20C0D"/>
    <w:rsid w:val="00F23AFC"/>
    <w:rsid w:val="00F32533"/>
    <w:rsid w:val="00F36A54"/>
    <w:rsid w:val="00F602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5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914E6"/>
    <w:pPr>
      <w:keepNext/>
      <w:widowControl w:val="0"/>
      <w:suppressAutoHyphens/>
      <w:spacing w:before="240" w:after="60" w:line="240" w:lineRule="auto"/>
      <w:outlineLvl w:val="0"/>
    </w:pPr>
    <w:rPr>
      <w:rFonts w:ascii="Cambria" w:eastAsia="Times New Roman" w:hAnsi="Cambria" w:cs="Times New Roman"/>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6A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ACB"/>
  </w:style>
  <w:style w:type="paragraph" w:styleId="Fuzeile">
    <w:name w:val="footer"/>
    <w:basedOn w:val="Standard"/>
    <w:link w:val="FuzeileZchn"/>
    <w:uiPriority w:val="99"/>
    <w:unhideWhenUsed/>
    <w:rsid w:val="00866A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ACB"/>
  </w:style>
  <w:style w:type="paragraph" w:styleId="Sprechblasentext">
    <w:name w:val="Balloon Text"/>
    <w:basedOn w:val="Standard"/>
    <w:link w:val="SprechblasentextZchn"/>
    <w:uiPriority w:val="99"/>
    <w:semiHidden/>
    <w:unhideWhenUsed/>
    <w:rsid w:val="00866A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ACB"/>
    <w:rPr>
      <w:rFonts w:ascii="Tahoma" w:hAnsi="Tahoma" w:cs="Tahoma"/>
      <w:sz w:val="16"/>
      <w:szCs w:val="16"/>
    </w:rPr>
  </w:style>
  <w:style w:type="table" w:styleId="Tabellenraster">
    <w:name w:val="Table Grid"/>
    <w:basedOn w:val="NormaleTabelle"/>
    <w:uiPriority w:val="59"/>
    <w:rsid w:val="0086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66ACB"/>
    <w:rPr>
      <w:color w:val="808080"/>
    </w:rPr>
  </w:style>
  <w:style w:type="character" w:styleId="Hyperlink">
    <w:name w:val="Hyperlink"/>
    <w:basedOn w:val="Absatz-Standardschriftart"/>
    <w:uiPriority w:val="99"/>
    <w:unhideWhenUsed/>
    <w:rsid w:val="00C92A78"/>
    <w:rPr>
      <w:color w:val="0000FF" w:themeColor="hyperlink"/>
      <w:u w:val="single"/>
    </w:rPr>
  </w:style>
  <w:style w:type="paragraph" w:styleId="KeinLeerraum">
    <w:name w:val="No Spacing"/>
    <w:uiPriority w:val="1"/>
    <w:qFormat/>
    <w:rsid w:val="008E108B"/>
    <w:pPr>
      <w:spacing w:after="0" w:line="240" w:lineRule="auto"/>
    </w:pPr>
  </w:style>
  <w:style w:type="paragraph" w:styleId="Untertitel">
    <w:name w:val="Subtitle"/>
    <w:basedOn w:val="Standard"/>
    <w:next w:val="Standard"/>
    <w:link w:val="UntertitelZchn"/>
    <w:uiPriority w:val="11"/>
    <w:qFormat/>
    <w:rsid w:val="00D66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66223"/>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C914E6"/>
    <w:rPr>
      <w:rFonts w:ascii="Cambria" w:eastAsia="Times New Roman" w:hAnsi="Cambria" w:cs="Times New Roman"/>
      <w:b/>
      <w:bCs/>
      <w:kern w:val="32"/>
      <w:sz w:val="32"/>
      <w:szCs w:val="32"/>
      <w:lang w:eastAsia="de-DE"/>
    </w:rPr>
  </w:style>
  <w:style w:type="character" w:customStyle="1" w:styleId="UnresolvedMention">
    <w:name w:val="Unresolved Mention"/>
    <w:basedOn w:val="Absatz-Standardschriftart"/>
    <w:uiPriority w:val="99"/>
    <w:semiHidden/>
    <w:unhideWhenUsed/>
    <w:rsid w:val="00E461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914E6"/>
    <w:pPr>
      <w:keepNext/>
      <w:widowControl w:val="0"/>
      <w:suppressAutoHyphens/>
      <w:spacing w:before="240" w:after="60" w:line="240" w:lineRule="auto"/>
      <w:outlineLvl w:val="0"/>
    </w:pPr>
    <w:rPr>
      <w:rFonts w:ascii="Cambria" w:eastAsia="Times New Roman" w:hAnsi="Cambria" w:cs="Times New Roman"/>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6A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ACB"/>
  </w:style>
  <w:style w:type="paragraph" w:styleId="Fuzeile">
    <w:name w:val="footer"/>
    <w:basedOn w:val="Standard"/>
    <w:link w:val="FuzeileZchn"/>
    <w:uiPriority w:val="99"/>
    <w:unhideWhenUsed/>
    <w:rsid w:val="00866A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ACB"/>
  </w:style>
  <w:style w:type="paragraph" w:styleId="Sprechblasentext">
    <w:name w:val="Balloon Text"/>
    <w:basedOn w:val="Standard"/>
    <w:link w:val="SprechblasentextZchn"/>
    <w:uiPriority w:val="99"/>
    <w:semiHidden/>
    <w:unhideWhenUsed/>
    <w:rsid w:val="00866A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ACB"/>
    <w:rPr>
      <w:rFonts w:ascii="Tahoma" w:hAnsi="Tahoma" w:cs="Tahoma"/>
      <w:sz w:val="16"/>
      <w:szCs w:val="16"/>
    </w:rPr>
  </w:style>
  <w:style w:type="table" w:styleId="Tabellenraster">
    <w:name w:val="Table Grid"/>
    <w:basedOn w:val="NormaleTabelle"/>
    <w:uiPriority w:val="59"/>
    <w:rsid w:val="0086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66ACB"/>
    <w:rPr>
      <w:color w:val="808080"/>
    </w:rPr>
  </w:style>
  <w:style w:type="character" w:styleId="Hyperlink">
    <w:name w:val="Hyperlink"/>
    <w:basedOn w:val="Absatz-Standardschriftart"/>
    <w:uiPriority w:val="99"/>
    <w:unhideWhenUsed/>
    <w:rsid w:val="00C92A78"/>
    <w:rPr>
      <w:color w:val="0000FF" w:themeColor="hyperlink"/>
      <w:u w:val="single"/>
    </w:rPr>
  </w:style>
  <w:style w:type="paragraph" w:styleId="KeinLeerraum">
    <w:name w:val="No Spacing"/>
    <w:uiPriority w:val="1"/>
    <w:qFormat/>
    <w:rsid w:val="008E108B"/>
    <w:pPr>
      <w:spacing w:after="0" w:line="240" w:lineRule="auto"/>
    </w:pPr>
  </w:style>
  <w:style w:type="paragraph" w:styleId="Untertitel">
    <w:name w:val="Subtitle"/>
    <w:basedOn w:val="Standard"/>
    <w:next w:val="Standard"/>
    <w:link w:val="UntertitelZchn"/>
    <w:uiPriority w:val="11"/>
    <w:qFormat/>
    <w:rsid w:val="00D66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66223"/>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C914E6"/>
    <w:rPr>
      <w:rFonts w:ascii="Cambria" w:eastAsia="Times New Roman" w:hAnsi="Cambria" w:cs="Times New Roman"/>
      <w:b/>
      <w:bCs/>
      <w:kern w:val="32"/>
      <w:sz w:val="32"/>
      <w:szCs w:val="32"/>
      <w:lang w:eastAsia="de-DE"/>
    </w:rPr>
  </w:style>
  <w:style w:type="character" w:customStyle="1" w:styleId="UnresolvedMention">
    <w:name w:val="Unresolved Mention"/>
    <w:basedOn w:val="Absatz-Standardschriftart"/>
    <w:uiPriority w:val="99"/>
    <w:semiHidden/>
    <w:unhideWhenUsed/>
    <w:rsid w:val="00E46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1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sv-bonhoeffer-heinric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B5A8-FD2E-48E4-B1B9-D8C0962F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AA8F4F4E.dotm</Template>
  <TotalTime>0</TotalTime>
  <Pages>2</Pages>
  <Words>435</Words>
  <Characters>2558</Characters>
  <Application>Microsoft Office Word</Application>
  <DocSecurity>0</DocSecurity>
  <Lines>85</Lines>
  <Paragraphs>44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Meis</cp:lastModifiedBy>
  <cp:revision>3</cp:revision>
  <cp:lastPrinted>2020-06-09T08:33:00Z</cp:lastPrinted>
  <dcterms:created xsi:type="dcterms:W3CDTF">2020-06-09T08:24:00Z</dcterms:created>
  <dcterms:modified xsi:type="dcterms:W3CDTF">2020-06-09T08:56:00Z</dcterms:modified>
</cp:coreProperties>
</file>